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4ba218df711774ab214d5c0aa43aaf7b9320dd"/>
    <w:p>
      <w:pPr>
        <w:pStyle w:val="Heading3"/>
      </w:pPr>
      <w:r>
        <w:t xml:space="preserve">История оформления станции Московского метрополитена «Перово»</w:t>
      </w:r>
    </w:p>
    <w:p>
      <w:pPr>
        <w:pStyle w:val="FirstParagraph"/>
      </w:pPr>
      <w:r>
        <w:t xml:space="preserve">05.10.2023</w:t>
      </w:r>
    </w:p>
    <w:bookmarkStart w:id="26" w:name="dpage_2_h"/>
    <w:bookmarkStart w:id="25" w:name="pagecontainer_2"/>
    <w:bookmarkStart w:id="24" w:name="dpage_3_h"/>
    <w:bookmarkStart w:id="23" w:name="pagecontainer_3"/>
    <w:p>
      <w:pPr>
        <w:pStyle w:val="BodyText"/>
      </w:pPr>
      <w:r>
        <w:t xml:space="preserve">Всего на путевых стенах станции размещено четыре пары декоративных резных панно, облицованных ромбической клеткой из белоснежного мрамора с месторождения Коелга. В центре каждого панно располагается основное изображение, обрамлённое растительным орнаментом. И сюжет, и стилистика изображений восходят к русскому народному творчеству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4494997" cy="72670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Снимок%20экрана%202023-10-06%2010204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997" cy="7267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End w:id="24"/>
    <w:bookmarkEnd w:id="25"/>
    <w:bookmarkEnd w:id="26"/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    На панно, размещённом справа от восточного входа в станционный зал, изображено дерево с сидящей на нём птицей (рис. 1), а на панно, находящемся слева - сказочная райская птица Сирин с небольшой короной на голове (иногда в этой птице ошибочно видят птицу Феникс или даже персонажа сказки «Финист - Ясный сокол» - юношу, способного превращаться в сокола) (рис. 2). На следующей паре располагающихся друг напротив друга панно представлены сказочная вещая птица Гамаюн и лев (рис. 3). Третью пару образуют панно с изображениями крылатого коня и двух солнц - Солнце, поделенное на 4 времени года и день-ночь (рис. 4). </w:t>
      </w:r>
      <w:r>
        <w:t xml:space="preserve">Последняя пара включает панно с повторением мотива первого панно и панно с изображением голубки (рис. 5). </w:t>
      </w:r>
    </w:p>
    <w:p>
      <w:pPr>
        <w:pStyle w:val="BodyText"/>
      </w:pPr>
      <w:r>
        <w:t xml:space="preserve">    По словам художника Л.А. Новиковой, птица Сирин изображена как символ счастья, лев - как хранитель домашнего очага, а ромбы, в которые вписаны сказочные существа, с древности символизируют солнце на русских вышивках и наличниках. Крылатого коня часто рассматривают как символ силы и благополучия, солнце - как источник</w:t>
      </w:r>
      <w:r>
        <w:t xml:space="preserve"> </w:t>
      </w:r>
      <w:r>
        <w:t xml:space="preserve">жизни на Земле.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http://perovo.mos.ru/officially/detail/11876725.html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Перово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perovo.mos.ru" TargetMode="External" /><Relationship Type="http://schemas.openxmlformats.org/officeDocument/2006/relationships/hyperlink" Id="rId27" Target="http://perovo.mos.ru/officially/detail/11876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perovo.mos.ru" TargetMode="External" /><Relationship Type="http://schemas.openxmlformats.org/officeDocument/2006/relationships/hyperlink" Id="rId27" Target="http://perovo.mos.ru/officially/detail/11876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2025-07-29T14:49:39Z</dcterms:created>
  <dcterms:modified xsi:type="dcterms:W3CDTF">2025-07-29T14:49:39Z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