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e88dcffad8d5adace78d2b7f3eb9a329298718"/>
    <w:p>
      <w:pPr>
        <w:pStyle w:val="Heading3"/>
      </w:pPr>
      <w:r>
        <w:t xml:space="preserve">Снижение уровня аварийности на железнодорожных переездах</w:t>
      </w:r>
    </w:p>
    <w:p>
      <w:pPr>
        <w:pStyle w:val="FirstParagraph"/>
      </w:pPr>
      <w:r>
        <w:t xml:space="preserve">27.11.2023</w:t>
      </w:r>
    </w:p>
    <w:p>
      <w:pPr>
        <w:pStyle w:val="BodyText"/>
      </w:pPr>
      <w:r>
        <w:t xml:space="preserve">Руководство ОАО «РЖД» неоднократно обращалось ко всем водителям транспортных средств с предупреждением не нарушать правила проезда через железнодорожные переезды. Не смотря на это, количество дорожно- транспортных происшествий с железнодорожным транспортом не сокращается.</w:t>
      </w:r>
    </w:p>
    <w:p>
      <w:pPr>
        <w:pStyle w:val="BodyText"/>
      </w:pPr>
      <w:r>
        <w:t xml:space="preserve">По состоянию на 15.11.2023 г. в границах московской железной дороги допущено 26 случаев столкновения с автотранспортом, при этом за аналогичный период 2022 года данный показатель составил 22 случая ДТП, пострадало 15 человек, за аналогичный период 2022 г 15 человек, смертельно травмированы 9 человек, в 2022 году 3 человека. Все случаи допущены по вине водителей автотранспорта, грубо нарушивших Правила дорожного движения РФ в части проследования через железнодорожный переезд.</w:t>
      </w:r>
    </w:p>
    <w:p>
      <w:pPr>
        <w:pStyle w:val="BodyText"/>
      </w:pPr>
      <w:r>
        <w:t xml:space="preserve">В этой связи, для профилактики безопасности движения на железной дороге, и снижения риска дорожно-транспортных происшествий ОАО «РЖД» в период с 20.11.2023 года по 20.12.2023 г. объявило месячник «Внимание, переезд!»</w:t>
      </w:r>
    </w:p>
    <w:p>
      <w:pPr>
        <w:pStyle w:val="BodyText"/>
      </w:pPr>
      <w:r>
        <w:t xml:space="preserve">Главная причина дорожно-транспортных происшествия на железнодорожных переездах заключается в культуре вождения. Многие водители выезжают на переезд при предупреждающем сигнале, кто-то вручную опускает устройство заграждения переездов, едет в расчет на то, что успеет до поезда.</w:t>
      </w:r>
    </w:p>
    <w:p>
      <w:pPr>
        <w:pStyle w:val="BodyText"/>
      </w:pPr>
      <w:r>
        <w:t xml:space="preserve">Следующим фактором ДТП на переездах является неисправность транспортных средств. Нередко столкновение происходит из-за поломки автомобиля и его остановки на путях.</w:t>
      </w:r>
    </w:p>
    <w:p>
      <w:pPr>
        <w:pStyle w:val="BodyText"/>
      </w:pPr>
      <w:r>
        <w:t xml:space="preserve">Нужно помнить, что железнодорожный транспорт всегда имеет преимущество перед остальными участниками движения. Водители автотранспортных средств могут пересекать железнодорожные пути только по железнодорожным переездам, уступая дорогу подвижному составу.</w:t>
      </w:r>
    </w:p>
    <w:p>
      <w:pPr>
        <w:pStyle w:val="BodyText"/>
      </w:pPr>
      <w:r>
        <w:t xml:space="preserve">Вот те правила, которым необходимо руководствоваться водителям: 1) Не принимайте решение о проследовании через переезд перед приближающимся поездом. По силуэту или свету фар невозможно определить скорость поезда и его расстояние до переезда. От начала подачи переездными светофорами красных сигналов о запрещении движения до подхода к нему поезда – расчётное время 30 – 40 секунд.</w:t>
      </w:r>
    </w:p>
    <w:p>
      <w:pPr>
        <w:pStyle w:val="BodyText"/>
      </w:pPr>
      <w:r>
        <w:t xml:space="preserve">Не рискуйте!</w:t>
      </w:r>
    </w:p>
    <w:p>
      <w:pPr>
        <w:pStyle w:val="BodyText"/>
      </w:pPr>
      <w:r>
        <w:t xml:space="preserve">2) При подходе транспортного средства к переезду не отвлекайтесь на</w:t>
      </w:r>
    </w:p>
    <w:p>
      <w:pPr>
        <w:pStyle w:val="BodyText"/>
      </w:pPr>
      <w:r>
        <w:t xml:space="preserve">разговоры с пассажирами и по мобильному телефону.</w:t>
      </w:r>
    </w:p>
    <w:p>
      <w:pPr>
        <w:pStyle w:val="BodyText"/>
      </w:pPr>
      <w:r>
        <w:t xml:space="preserve">3) Готовясь к проследованию железнодорожного переезда выбирайте правильный ритм движения, чтобы обеспечить устойчивую работу двигателя и трансмиссии.</w:t>
      </w:r>
    </w:p>
    <w:p>
      <w:pPr>
        <w:pStyle w:val="BodyText"/>
      </w:pPr>
      <w:r>
        <w:t xml:space="preserve">4) При следовании по переезду соблюдайте дистанцию, исключающую остановку вашего транспортного средства на настиле переезда при внезапной остановке или снижение скорости впереди идущим транспортным средством в границах переезда.</w:t>
      </w:r>
    </w:p>
    <w:p>
      <w:pPr>
        <w:pStyle w:val="BodyText"/>
      </w:pPr>
      <w:r>
        <w:t xml:space="preserve">5) Не ослепляйте водителей встречных машин.</w:t>
      </w:r>
    </w:p>
    <w:p>
      <w:pPr>
        <w:pStyle w:val="BodyText"/>
      </w:pPr>
      <w:r>
        <w:t xml:space="preserve">6) Настил переезда не имеет обочины. Проявляйте осторожность! 7) На переезде со шлагбаумом при включении красных сигналов не выезжайте на переезд, вы можете попасть в «ловушку» при нахождении вашего транспортного средства на настиле шлагбаумы будут закрыты. Помните, что нарушая правила дорожного движения на железнодорожных переездах, вы ставите под угрозу не только свою жизнь, но и жизни сотен пассажиров и работников локомотивных бригад.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3552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rovo.mos.ru/www/Снимок%20экрана%20(19)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http://perovo.mos.ru/officially/detail/12004797.html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perovo.mos.ru" TargetMode="External" /><Relationship Type="http://schemas.openxmlformats.org/officeDocument/2006/relationships/hyperlink" Id="rId23" Target="http://perovo.mos.ru/officially/detail/120047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rovo.mos.ru" TargetMode="External" /><Relationship Type="http://schemas.openxmlformats.org/officeDocument/2006/relationships/hyperlink" Id="rId23" Target="http://perovo.mos.ru/officially/detail/120047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2025-02-09T08:53:46Z</dcterms:created>
  <dcterms:modified xsi:type="dcterms:W3CDTF">2025-02-09T08:53:46Z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