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a9c873e3c259d238b462f296dd0efcf0ea2c"/>
    <w:p>
      <w:pPr>
        <w:pStyle w:val="Heading3"/>
      </w:pPr>
      <w:r>
        <w:t xml:space="preserve">15 февраля 2025 года состоялся субботний обход территории района главой управы Сергеем Салыковым</w:t>
      </w:r>
    </w:p>
    <w:p>
      <w:pPr>
        <w:pStyle w:val="FirstParagraph"/>
      </w:pPr>
      <w:r>
        <w:t xml:space="preserve">15.02.2025</w:t>
      </w:r>
    </w:p>
    <w:p>
      <w:pPr>
        <w:pStyle w:val="BodyText"/>
      </w:pPr>
      <w:r>
        <w:t xml:space="preserve">Сегодня в ходе традиционного субботнего обхода посетили МКД и дворовые территории по адресам: </w:t>
      </w:r>
    </w:p>
    <w:p>
      <w:pPr>
        <w:pStyle w:val="BodyText"/>
      </w:pPr>
      <w:r>
        <w:t xml:space="preserve">- ул. Зеленый пр-т, д.8;</w:t>
      </w:r>
    </w:p>
    <w:p>
      <w:pPr>
        <w:pStyle w:val="BodyText"/>
      </w:pPr>
      <w:r>
        <w:t xml:space="preserve">- ул. Перовская, д.33 к.1, д.33 к.2, д.35, д.39 к.1, д.39 к.2, д.39 к.3; </w:t>
      </w:r>
    </w:p>
    <w:p>
      <w:pPr>
        <w:pStyle w:val="BodyText"/>
      </w:pPr>
      <w:r>
        <w:t xml:space="preserve">- ул. 1-я Владимирская, д.34 к.1, д.34 к.2, д.34 к.3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жителями домов обсудили:</w:t>
      </w:r>
    </w:p>
    <w:p>
      <w:pPr>
        <w:pStyle w:val="BodyText"/>
      </w:pPr>
      <w:r>
        <w:t xml:space="preserve">- Содержание МКД и уборку подъездов;                                          </w:t>
      </w:r>
    </w:p>
    <w:p>
      <w:pPr>
        <w:pStyle w:val="BodyText"/>
      </w:pPr>
      <w:r>
        <w:t xml:space="preserve">Приняли решение:</w:t>
      </w:r>
    </w:p>
    <w:p>
      <w:pPr>
        <w:pStyle w:val="BodyText"/>
      </w:pPr>
      <w:r>
        <w:t xml:space="preserve">- привести входные группы и цоколь дома по адресу Зелёный пр-т, дом 8, в надлежащее состояние в рамках ежегодного городского месячника по уборке и благоустройству.</w:t>
      </w:r>
    </w:p>
    <w:p>
      <w:pPr>
        <w:pStyle w:val="BodyText"/>
      </w:pPr>
      <w:r>
        <w:t xml:space="preserve">Выявленные повреждения общего имущества, которые появились в зимней период, зафиксированы и даны соответствующие указания УК запланировать и исполнить работы по устранению дефектов. Вопрос взят на личный контроль главы управы района Перово. </w:t>
      </w:r>
    </w:p>
    <w:p>
      <w:pPr>
        <w:pStyle w:val="BodyText"/>
      </w:pPr>
      <w:r>
        <w:t xml:space="preserve">Спасибо всем, кто был сегодня с нами! Желаем хороших выходных!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http://perovo.mos.ru/officially/detail/12809625.html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09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09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2025-02-20T10:07:12Z</dcterms:created>
  <dcterms:modified xsi:type="dcterms:W3CDTF">2025-02-20T10:07:12Z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