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3b28a7fb47f65f8af15fd9b496e8578c4ff23"/>
    <w:p>
      <w:pPr>
        <w:pStyle w:val="Heading3"/>
      </w:pPr>
      <w:r>
        <w:t xml:space="preserve">22 марта 2025 года состоялся традиционный субботний обход территории главой управы Сергеем Салыковым</w:t>
      </w:r>
    </w:p>
    <w:p>
      <w:pPr>
        <w:pStyle w:val="FirstParagraph"/>
      </w:pPr>
      <w:r>
        <w:t xml:space="preserve">22.03.2025</w:t>
      </w:r>
    </w:p>
    <w:p>
      <w:pPr>
        <w:pStyle w:val="BodyText"/>
      </w:pPr>
      <w:r>
        <w:rPr>
          <w:bCs/>
          <w:b/>
        </w:rPr>
        <w:t xml:space="preserve">22.03.2025 глава управы района Перово</w:t>
      </w:r>
      <w:r>
        <w:t xml:space="preserve"> </w:t>
      </w:r>
      <w:r>
        <w:rPr>
          <w:bCs/>
          <w:b/>
        </w:rPr>
        <w:t xml:space="preserve">Сергей Салыков</w:t>
      </w:r>
      <w:r>
        <w:t xml:space="preserve"> </w:t>
      </w:r>
      <w:r>
        <w:rPr>
          <w:bCs/>
          <w:b/>
        </w:rPr>
        <w:t xml:space="preserve">провел субботний обход территории района по запланированному маршруту.</w:t>
      </w:r>
      <w:r>
        <w:t xml:space="preserve"> </w:t>
      </w:r>
      <w:r>
        <w:t xml:space="preserve">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обходе приняли участие сотрудники управы и ГБУ «Жилищник района Перово», общественные советники, а также неравнодушные и активные жители.                                        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обхода были поставлены задачи и даны поручения ответственным сотрудникам:                         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 адресу: ул. 3-я Владимирская, д. 25, к. 1:</w:t>
      </w:r>
    </w:p>
    <w:p>
      <w:pPr>
        <w:pStyle w:val="BodyText"/>
      </w:pPr>
      <w:r>
        <w:t xml:space="preserve">- Организовать работы по приведению придомовой территории в надлежащее состояние</w:t>
      </w:r>
      <w:r>
        <w:t xml:space="preserve"> </w:t>
      </w:r>
      <w:r>
        <w:rPr>
          <w:bCs/>
          <w:b/>
        </w:rPr>
        <w:t xml:space="preserve">в рамках городского месячника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 адресу: ул. 3-я Владимирская, д. 27: </w:t>
      </w:r>
    </w:p>
    <w:p>
      <w:pPr>
        <w:pStyle w:val="BodyText"/>
      </w:pPr>
      <w:r>
        <w:t xml:space="preserve">-  Проверить торговые предприятия на предмет наличия действующих договоров на вывоз мусора</w:t>
      </w:r>
      <w:r>
        <w:t xml:space="preserve"> </w:t>
      </w:r>
      <w:r>
        <w:rPr>
          <w:bCs/>
          <w:b/>
        </w:rPr>
        <w:t xml:space="preserve">в срок до</w:t>
      </w:r>
      <w:r>
        <w:t xml:space="preserve"> </w:t>
      </w:r>
      <w:r>
        <w:rPr>
          <w:bCs/>
          <w:b/>
        </w:rPr>
        <w:t xml:space="preserve">24.03.2025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Провести работы по устранению вандальных надписей на нежилых строениях.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замечания и предложения зафиксированы и уже переданы в работу!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тех, кто принял активное участие в этом мероприятии!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Ваше внимание и заинтересованность помогают нам сделать район лучше и комфортнее для проживания.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присоединиться к нашей следующей встрече, которая состоится в субботу 29 марта.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Точная информация о времени и месте проведения будет опубликована на официальных страницах социальных сетей управы.                                                                                                                                                       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http://perovo.mos.ru/officially/detail/12870688.html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870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870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2025-07-30T21:48:49Z</dcterms:created>
  <dcterms:modified xsi:type="dcterms:W3CDTF">2025-07-30T21:48:49Z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