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8f61801bb7cf902b2d7fb10737a94ff644502"/>
    <w:p>
      <w:pPr>
        <w:pStyle w:val="Heading3"/>
      </w:pPr>
      <w:r>
        <w:t xml:space="preserve">Читатели интернет-газеты «Перово. События и люди» расскажут о своих любимых фильмах</w:t>
      </w:r>
    </w:p>
    <w:p>
      <w:pPr>
        <w:pStyle w:val="FirstParagraph"/>
      </w:pPr>
      <w:r>
        <w:t xml:space="preserve">06.04.2020</w:t>
      </w:r>
    </w:p>
    <w:p>
      <w:pPr>
        <w:pStyle w:val="BodyText"/>
      </w:pPr>
      <w:r>
        <w:rPr>
          <w:bCs/>
          <w:b/>
        </w:rPr>
        <w:t xml:space="preserve">На сайте интернет-газеты «Перово. События и люди» открылось очередное голосование. На этой неделе читателям предлагается рассказать о своих любимых фильмах. Принять участие в анонимном опросе могут все желающие.</w:t>
      </w:r>
    </w:p>
    <w:p>
      <w:pPr>
        <w:pStyle w:val="BodyText"/>
      </w:pPr>
      <w:r>
        <w:t xml:space="preserve">На выбор предлагается четыре варианта ответа: «Драма», «Фантастика», «Боевик», «Ужасы», «Другие».</w:t>
      </w:r>
    </w:p>
    <w:p>
      <w:pPr>
        <w:pStyle w:val="BodyText"/>
      </w:pPr>
      <w:r>
        <w:t xml:space="preserve">Для участия в голосовании необходимо перейти на главную страницу интернет-газеты «Перово. События и люди» и в меню «Ваше мнение», располагающемся в правой колонке, выбрать подходящий вариант ответа. После этого нужно нажать кнопку «Проголосовать». Результаты будут оглашены в конце недели.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http://perovo.mos.ru/presscenter/news/detail/8812330.html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rovo.mos.ru" TargetMode="External" /><Relationship Type="http://schemas.openxmlformats.org/officeDocument/2006/relationships/hyperlink" Id="rId20" Target="http://perovo.mos.ru/presscenter/news/detail/88123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rovo.mos.ru" TargetMode="External" /><Relationship Type="http://schemas.openxmlformats.org/officeDocument/2006/relationships/hyperlink" Id="rId20" Target="http://perovo.mos.ru/presscenter/news/detail/88123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2025-07-31T00:08:14Z</dcterms:created>
  <dcterms:modified xsi:type="dcterms:W3CDTF">2025-07-31T00:08:14Z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