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ccfb4c21af5596bc9bcce945c3677e636c9d57"/>
    <w:p>
      <w:pPr>
        <w:pStyle w:val="Heading3"/>
      </w:pPr>
      <w:r>
        <w:t xml:space="preserve">В Перове организуют курсы компьютерной грамотности</w:t>
      </w:r>
    </w:p>
    <w:p>
      <w:pPr>
        <w:pStyle w:val="FirstParagraph"/>
      </w:pPr>
      <w:r>
        <w:t xml:space="preserve">23.04.2021</w:t>
      </w:r>
    </w:p>
    <w:p>
      <w:pPr>
        <w:pStyle w:val="BodyText"/>
      </w:pPr>
      <w:r>
        <w:t xml:space="preserve">Детско-молодежный центр «Перово» объявил о наборе в студию «Нам возраст не помеха!». На занятия приглашаются все желающие в возрасте от 65 лет и старше.</w:t>
      </w:r>
    </w:p>
    <w:p>
      <w:pPr>
        <w:pStyle w:val="BodyText"/>
      </w:pPr>
      <w:r>
        <w:t xml:space="preserve">— По многочисленным просьбам жителей района Перово с 3 мая открывается запись в студию «Нам возраст не помеха!», где все желающие при помощи наших преподавателей овладеют набором знаний и навыков работы на компьютере, — рассказали в детско-молодежном центре.</w:t>
      </w:r>
    </w:p>
    <w:p>
      <w:pPr>
        <w:pStyle w:val="BodyText"/>
      </w:pPr>
      <w:r>
        <w:t xml:space="preserve">Бесплатные занятия будут проходить в помещении центра «Перово», которое расположено по адресу: улица Перовская, дом 33, корпус 1. Запись и дополнительная информация по телефону: +7 (495) 306-00-41.</w:t>
      </w:r>
    </w:p>
    <w:p>
      <w:pPr>
        <w:pStyle w:val="BodyText"/>
      </w:pPr>
      <w:r>
        <w:t xml:space="preserve">Фото: pixabay.com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http://perovo.mos.ru/presscenter/news/detail/9899355.html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Перово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erovo.mos.ru" TargetMode="External" /><Relationship Type="http://schemas.openxmlformats.org/officeDocument/2006/relationships/hyperlink" Id="rId20" Target="http://perovo.mos.ru/presscenter/news/detail/989935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erovo.mos.ru" TargetMode="External" /><Relationship Type="http://schemas.openxmlformats.org/officeDocument/2006/relationships/hyperlink" Id="rId20" Target="http://perovo.mos.ru/presscenter/news/detail/989935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2025-07-14T02:55:40Z</dcterms:created>
  <dcterms:modified xsi:type="dcterms:W3CDTF">2025-07-14T02:55:40Z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